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948E" w14:textId="4F9C7DC3" w:rsidR="009C5203" w:rsidRPr="009F339F" w:rsidRDefault="009C5203" w:rsidP="009F339F">
      <w:pPr>
        <w:pStyle w:val="Bezmezer"/>
        <w:jc w:val="center"/>
        <w:rPr>
          <w:b/>
          <w:sz w:val="32"/>
          <w:szCs w:val="32"/>
        </w:rPr>
      </w:pPr>
      <w:bookmarkStart w:id="0" w:name="_Hlk77185063"/>
      <w:r w:rsidRPr="009F339F">
        <w:rPr>
          <w:b/>
          <w:sz w:val="32"/>
          <w:szCs w:val="32"/>
        </w:rPr>
        <w:t xml:space="preserve">ŠKOLNÍ DOTAZNÍK ŽÁKA </w:t>
      </w:r>
      <w:r w:rsidR="00A54457">
        <w:rPr>
          <w:b/>
          <w:sz w:val="32"/>
          <w:szCs w:val="32"/>
        </w:rPr>
        <w:t>S</w:t>
      </w:r>
      <w:r w:rsidRPr="009F339F">
        <w:rPr>
          <w:b/>
          <w:sz w:val="32"/>
          <w:szCs w:val="32"/>
        </w:rPr>
        <w:t>Š</w:t>
      </w:r>
      <w:bookmarkEnd w:id="0"/>
    </w:p>
    <w:p w14:paraId="090ABA71" w14:textId="3E6C5743" w:rsidR="004C32DE" w:rsidRDefault="00BF6474" w:rsidP="009F339F">
      <w:pPr>
        <w:pStyle w:val="Bezmezer"/>
        <w:jc w:val="center"/>
        <w:rPr>
          <w:b/>
          <w:sz w:val="32"/>
          <w:szCs w:val="32"/>
        </w:rPr>
      </w:pPr>
      <w:r w:rsidRPr="009F339F">
        <w:rPr>
          <w:b/>
          <w:sz w:val="32"/>
          <w:szCs w:val="32"/>
        </w:rPr>
        <w:t>P</w:t>
      </w:r>
      <w:r w:rsidR="004C32DE" w:rsidRPr="009F339F">
        <w:rPr>
          <w:b/>
          <w:sz w:val="32"/>
          <w:szCs w:val="32"/>
        </w:rPr>
        <w:t>edagogická diagnostika a vyhodnocení dosavadních opatření</w:t>
      </w:r>
    </w:p>
    <w:p w14:paraId="3FFD0AC1" w14:textId="77777777" w:rsidR="000705FA" w:rsidRDefault="000705FA" w:rsidP="009F339F">
      <w:pPr>
        <w:pStyle w:val="Bezmezer"/>
        <w:jc w:val="center"/>
        <w:rPr>
          <w:b/>
          <w:sz w:val="32"/>
          <w:szCs w:val="3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1872"/>
        <w:gridCol w:w="262"/>
        <w:gridCol w:w="247"/>
        <w:gridCol w:w="354"/>
        <w:gridCol w:w="347"/>
        <w:gridCol w:w="1638"/>
        <w:gridCol w:w="73"/>
        <w:gridCol w:w="352"/>
        <w:gridCol w:w="567"/>
        <w:gridCol w:w="61"/>
        <w:gridCol w:w="840"/>
        <w:gridCol w:w="840"/>
        <w:gridCol w:w="2478"/>
      </w:tblGrid>
      <w:tr w:rsidR="005C049A" w:rsidRPr="0020520A" w14:paraId="14F46C64" w14:textId="77777777" w:rsidTr="00477844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B5410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3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4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477844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398EDCB9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</w:t>
            </w:r>
            <w:r w:rsidR="00236C20">
              <w:rPr>
                <w:rFonts w:asciiTheme="minorHAnsi" w:hAnsiTheme="minorHAnsi" w:cstheme="minorHAnsi"/>
              </w:rPr>
              <w:t>, počet žáků</w:t>
            </w:r>
            <w:r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477844" w:rsidRPr="0020520A" w14:paraId="715F4192" w14:textId="77777777" w:rsidTr="00477844">
        <w:trPr>
          <w:gridAfter w:val="4"/>
          <w:wAfter w:w="4219" w:type="dxa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598E" w14:textId="09FDC75A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Asistent pedagoga ve třídě: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1C88D48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0BDD3" w14:textId="4E59AF6F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žáků s PO ve třídě: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9DF2A1C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477844" w:rsidRPr="0020520A" w14:paraId="7C557EF3" w14:textId="77777777" w:rsidTr="00477844">
        <w:trPr>
          <w:gridAfter w:val="4"/>
          <w:wAfter w:w="4219" w:type="dxa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D88E" w14:textId="5A055B18" w:rsidR="00477844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Speciální pedagog na škole: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1BEAE54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2B857" w14:textId="7E5D0215" w:rsidR="00477844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 na škole: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D6A3C5" w14:textId="77777777" w:rsidR="00477844" w:rsidRPr="0020520A" w:rsidRDefault="00477844" w:rsidP="00776992">
            <w:pPr>
              <w:spacing w:before="120" w:after="0" w:line="240" w:lineRule="auto"/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985E02" w:rsidRPr="0020520A" w14:paraId="74AA059A" w14:textId="77777777" w:rsidTr="00477844"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084C" w:rsidRPr="0020520A" w14:paraId="1808F8CC" w14:textId="77777777" w:rsidTr="00477844"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7CE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Důvod žádosti o vyšetření:</w:t>
            </w:r>
          </w:p>
        </w:tc>
        <w:tc>
          <w:tcPr>
            <w:tcW w:w="805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B58DAC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49FE66" w14:textId="77777777" w:rsidR="0048467B" w:rsidRPr="0020520A" w:rsidRDefault="0048467B" w:rsidP="00B5410E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</w:rPr>
      </w:pPr>
    </w:p>
    <w:p w14:paraId="25B154BD" w14:textId="0188790E" w:rsidR="0048467B" w:rsidRPr="0020520A" w:rsidRDefault="00000000" w:rsidP="002D2B22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813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s podpůrným opatřením </w:t>
      </w:r>
      <w:sdt>
        <w:sdtPr>
          <w:rPr>
            <w:rStyle w:val="Styl3"/>
          </w:rPr>
          <w:id w:val="-1740239275"/>
          <w:placeholder>
            <w:docPart w:val="CF535702531741D7B65628AEE11F7178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sz w:val="22"/>
          </w:rPr>
        </w:sdtEndPr>
        <w:sdtContent>
          <w:r w:rsidR="0048467B" w:rsidRPr="0020520A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stupně</w:t>
      </w:r>
    </w:p>
    <w:p w14:paraId="1F0CADA7" w14:textId="02626AF2" w:rsidR="0048467B" w:rsidRPr="0020520A" w:rsidRDefault="00000000" w:rsidP="00686055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zařazený/á ve škole / třídě dle § 16 odst. 9</w:t>
      </w:r>
    </w:p>
    <w:p w14:paraId="1F1BD82E" w14:textId="44FDC3DA" w:rsidR="00000A0D" w:rsidRPr="0020520A" w:rsidRDefault="00000000" w:rsidP="00473776">
      <w:pPr>
        <w:spacing w:after="0" w:line="240" w:lineRule="auto"/>
        <w:ind w:left="31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321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67B" w:rsidRPr="0020520A">
            <w:rPr>
              <w:rFonts w:ascii="Segoe UI Symbol" w:eastAsia="MS Gothic" w:hAnsi="Segoe UI Symbol" w:cs="Segoe UI Symbol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  <w:sz w:val="24"/>
        </w:rPr>
        <w:t xml:space="preserve">  </w:t>
      </w:r>
      <w:r w:rsidR="0048467B" w:rsidRPr="0020520A">
        <w:rPr>
          <w:rFonts w:asciiTheme="minorHAnsi" w:hAnsiTheme="minorHAnsi" w:cstheme="minorHAnsi"/>
        </w:rPr>
        <w:t>Žák</w:t>
      </w:r>
      <w:r w:rsidR="00D47EE7" w:rsidRPr="0020520A">
        <w:rPr>
          <w:rFonts w:asciiTheme="minorHAnsi" w:hAnsiTheme="minorHAnsi" w:cstheme="minorHAnsi"/>
        </w:rPr>
        <w:t xml:space="preserve">/žákyně </w:t>
      </w:r>
      <w:r w:rsidR="0048467B" w:rsidRPr="0020520A">
        <w:rPr>
          <w:rFonts w:asciiTheme="minorHAnsi" w:hAnsiTheme="minorHAnsi" w:cstheme="minorHAnsi"/>
        </w:rPr>
        <w:t xml:space="preserve">v péči jiné PPP, SPC, SVP, jiných odborníků </w:t>
      </w:r>
    </w:p>
    <w:p w14:paraId="446EB516" w14:textId="506FEB98" w:rsidR="0048467B" w:rsidRPr="0020520A" w:rsidRDefault="0048467B" w:rsidP="00473776">
      <w:pPr>
        <w:spacing w:after="0" w:line="240" w:lineRule="auto"/>
        <w:ind w:left="314"/>
        <w:rPr>
          <w:rFonts w:asciiTheme="minorHAnsi" w:hAnsiTheme="minorHAnsi" w:cstheme="minorHAnsi"/>
          <w:b/>
        </w:rPr>
      </w:pPr>
      <w:r w:rsidRPr="0020520A">
        <w:rPr>
          <w:rFonts w:asciiTheme="minorHAnsi" w:hAnsiTheme="minorHAnsi" w:cstheme="minorHAnsi"/>
        </w:rPr>
        <w:t>(např. klinický psycholog, klinický logoped, psychiatr, neurolog…) či dalších organizací, jejichž působnost či doporučení mají dopad do vzdělávání žáka:</w:t>
      </w:r>
      <w:r w:rsidRPr="0020520A">
        <w:rPr>
          <w:rFonts w:asciiTheme="minorHAnsi" w:hAnsiTheme="minorHAnsi" w:cstheme="minorHAnsi"/>
          <w:b/>
        </w:rPr>
        <w:t xml:space="preserve"> </w:t>
      </w:r>
    </w:p>
    <w:p w14:paraId="52F8C06B" w14:textId="194263CD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                                                                                                                </w:t>
      </w:r>
    </w:p>
    <w:p w14:paraId="29ACABCA" w14:textId="77777777" w:rsidR="009C5203" w:rsidRPr="0006790F" w:rsidRDefault="00B07B6B" w:rsidP="009C5203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06790F">
        <w:rPr>
          <w:rFonts w:asciiTheme="minorHAnsi" w:hAnsiTheme="minorHAnsi" w:cstheme="minorHAnsi"/>
          <w:b/>
          <w:szCs w:val="24"/>
        </w:rPr>
        <w:t>Jaké vzdělávací potíže se u žáka/žákyně v jednotlivých oblastech projevují?</w:t>
      </w:r>
      <w:r w:rsidRPr="0006790F">
        <w:rPr>
          <w:rFonts w:asciiTheme="minorHAnsi" w:hAnsiTheme="minorHAnsi" w:cstheme="minorHAnsi"/>
          <w:szCs w:val="24"/>
        </w:rPr>
        <w:t xml:space="preserve"> </w:t>
      </w:r>
      <w:r w:rsidR="009C5203" w:rsidRPr="0006790F">
        <w:rPr>
          <w:rFonts w:asciiTheme="minorHAnsi" w:hAnsiTheme="minorHAnsi" w:cstheme="minorHAnsi"/>
          <w:i/>
          <w:szCs w:val="24"/>
        </w:rPr>
        <w:t>(</w:t>
      </w:r>
      <w:r w:rsidRPr="0006790F">
        <w:rPr>
          <w:rFonts w:asciiTheme="minorHAnsi" w:hAnsiTheme="minorHAnsi" w:cstheme="minorHAnsi"/>
          <w:i/>
          <w:szCs w:val="24"/>
        </w:rPr>
        <w:t>zaklikněte oblast a popište</w:t>
      </w:r>
      <w:r w:rsidR="009C5203" w:rsidRPr="0006790F">
        <w:rPr>
          <w:rFonts w:asciiTheme="minorHAnsi" w:hAnsiTheme="minorHAnsi" w:cstheme="minorHAnsi"/>
          <w:i/>
          <w:szCs w:val="24"/>
        </w:rPr>
        <w:t xml:space="preserve"> projevy)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1" w:name="_Hlk77185768"/>
    <w:p w14:paraId="23D5544D" w14:textId="281CD2D3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Čtení:    </w:t>
      </w:r>
    </w:p>
    <w:p w14:paraId="4A0FD2D5" w14:textId="5688AEEC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Psaný projev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:  </w:t>
      </w:r>
    </w:p>
    <w:p w14:paraId="5C180C72" w14:textId="54AB6794" w:rsidR="009C5203" w:rsidRPr="00C7486D" w:rsidRDefault="00000000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Další grafický projev (rýsování, kreslení…):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4EB17C6B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Matematika: </w:t>
      </w:r>
    </w:p>
    <w:p w14:paraId="6A8F89E3" w14:textId="09FF050B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Cizí jazyk: </w:t>
      </w:r>
    </w:p>
    <w:p w14:paraId="5BB14010" w14:textId="39F395C2" w:rsidR="006D2A3E" w:rsidRDefault="00000000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Ostatní předměty: </w:t>
      </w:r>
    </w:p>
    <w:p w14:paraId="6DE0E002" w14:textId="0BFBDA63" w:rsidR="006D2A3E" w:rsidRPr="00C7486D" w:rsidRDefault="00000000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101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A3E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6D2A3E" w:rsidRPr="00C7486D">
        <w:rPr>
          <w:rFonts w:asciiTheme="minorHAnsi" w:hAnsiTheme="minorHAnsi" w:cstheme="minorHAnsi"/>
        </w:rPr>
        <w:t xml:space="preserve">  </w:t>
      </w:r>
      <w:r w:rsidR="006D2A3E">
        <w:rPr>
          <w:rFonts w:asciiTheme="minorHAnsi" w:hAnsiTheme="minorHAnsi" w:cstheme="minorHAnsi"/>
        </w:rPr>
        <w:t>Pra</w:t>
      </w:r>
      <w:r w:rsidR="00445745">
        <w:rPr>
          <w:rFonts w:asciiTheme="minorHAnsi" w:hAnsiTheme="minorHAnsi" w:cstheme="minorHAnsi"/>
        </w:rPr>
        <w:t>ktický výcvik</w:t>
      </w:r>
      <w:r w:rsidR="006D2A3E">
        <w:rPr>
          <w:rFonts w:asciiTheme="minorHAnsi" w:hAnsiTheme="minorHAnsi" w:cstheme="minorHAnsi"/>
        </w:rPr>
        <w:t>:</w:t>
      </w:r>
      <w:r w:rsidR="006D2A3E" w:rsidRPr="00C7486D">
        <w:rPr>
          <w:rFonts w:asciiTheme="minorHAnsi" w:hAnsiTheme="minorHAnsi" w:cstheme="minorHAnsi"/>
        </w:rPr>
        <w:t xml:space="preserve"> </w:t>
      </w:r>
    </w:p>
    <w:p w14:paraId="4BD922C3" w14:textId="6AFB9B30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Řeč: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517D7194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Práceschopnost: </w:t>
      </w:r>
    </w:p>
    <w:p w14:paraId="74A23EFF" w14:textId="547B1F65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960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Tenze, snížená frustrační tolerance: </w:t>
      </w:r>
    </w:p>
    <w:p w14:paraId="0F57B6D9" w14:textId="12703D5C" w:rsidR="009C5203" w:rsidRPr="00C7486D" w:rsidRDefault="00000000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352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472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Jiné: </w:t>
      </w:r>
    </w:p>
    <w:p w14:paraId="330E6033" w14:textId="65CBFC6F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>Další podstatné informace vztahující se k</w:t>
      </w:r>
      <w:r w:rsidR="00203BF9" w:rsidRPr="00C7486D">
        <w:rPr>
          <w:rFonts w:asciiTheme="minorHAnsi" w:hAnsiTheme="minorHAnsi" w:cstheme="minorHAnsi"/>
        </w:rPr>
        <w:t> </w:t>
      </w:r>
      <w:r w:rsidRPr="00C7486D">
        <w:rPr>
          <w:rFonts w:asciiTheme="minorHAnsi" w:hAnsiTheme="minorHAnsi" w:cstheme="minorHAnsi"/>
        </w:rPr>
        <w:t>žákovi</w:t>
      </w:r>
      <w:r w:rsidR="00203BF9" w:rsidRPr="00C7486D">
        <w:rPr>
          <w:rFonts w:asciiTheme="minorHAnsi" w:hAnsiTheme="minorHAnsi" w:cstheme="minorHAnsi"/>
        </w:rPr>
        <w:t>/žákyni</w:t>
      </w:r>
      <w:r w:rsidRPr="00C7486D">
        <w:rPr>
          <w:rFonts w:asciiTheme="minorHAnsi" w:hAnsiTheme="minorHAnsi" w:cstheme="minorHAnsi"/>
        </w:rPr>
        <w:t>: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76EEB9D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 xml:space="preserve">Projevy v chování: </w:t>
      </w:r>
    </w:p>
    <w:p w14:paraId="1358FDE9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58119AE6" w14:textId="3F5BD7D4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 xml:space="preserve">Zařazení v kolektivu třídy, vztah ke spolužákům a učitelům: </w:t>
      </w:r>
    </w:p>
    <w:p w14:paraId="36705FCB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7116B016" w14:textId="122BAED1" w:rsidR="00203BF9" w:rsidRDefault="00E55472" w:rsidP="00EA7DF0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lastRenderedPageBreak/>
        <w:t>Přístup žáka</w:t>
      </w:r>
      <w:r w:rsidR="0048467B">
        <w:rPr>
          <w:rFonts w:asciiTheme="minorHAnsi" w:hAnsiTheme="minorHAnsi" w:cstheme="minorHAnsi"/>
        </w:rPr>
        <w:t>/žákyně</w:t>
      </w:r>
      <w:r w:rsidRPr="00C7486D">
        <w:rPr>
          <w:rFonts w:asciiTheme="minorHAnsi" w:hAnsiTheme="minorHAnsi" w:cstheme="minorHAnsi"/>
        </w:rPr>
        <w:t xml:space="preserve"> (rodiny) ke studiu a k poskytovaným podpůrným opatřením:</w:t>
      </w:r>
      <w:bookmarkStart w:id="2" w:name="_Hlk65835865"/>
      <w:bookmarkStart w:id="3" w:name="_Hlk76040385"/>
      <w:bookmarkEnd w:id="1"/>
    </w:p>
    <w:p w14:paraId="56F8E2D7" w14:textId="77777777" w:rsidR="00AC4EBB" w:rsidRPr="00EA7DF0" w:rsidRDefault="00AC4EBB" w:rsidP="00EA7DF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7954CCBC" w14:textId="4D065E67" w:rsidR="009C5203" w:rsidRDefault="002E213D" w:rsidP="002E213D">
      <w:pPr>
        <w:spacing w:before="240"/>
        <w:jc w:val="both"/>
        <w:rPr>
          <w:rFonts w:asciiTheme="minorHAnsi" w:hAnsiTheme="minorHAnsi" w:cstheme="minorHAnsi"/>
          <w:i/>
        </w:rPr>
      </w:pPr>
      <w:bookmarkStart w:id="4" w:name="_Hlk77753856"/>
      <w:r>
        <w:rPr>
          <w:rFonts w:asciiTheme="minorHAnsi" w:hAnsiTheme="minorHAnsi" w:cstheme="minorHAnsi"/>
          <w:b/>
          <w:sz w:val="24"/>
          <w:szCs w:val="24"/>
          <w:u w:val="single"/>
        </w:rPr>
        <w:t>Vyhodnocení d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osud realizovan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8605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podpůrných 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opatření zaměřen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pomoc žákovi</w:t>
      </w:r>
      <w:r w:rsidR="0048467B">
        <w:rPr>
          <w:rFonts w:asciiTheme="minorHAnsi" w:hAnsiTheme="minorHAnsi" w:cstheme="minorHAnsi"/>
          <w:b/>
          <w:sz w:val="24"/>
          <w:szCs w:val="24"/>
          <w:u w:val="single"/>
        </w:rPr>
        <w:t>/žákyni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jejich úspěšnost</w:t>
      </w:r>
      <w:r w:rsidRPr="0006790F">
        <w:rPr>
          <w:rFonts w:asciiTheme="minorHAnsi" w:hAnsiTheme="minorHAnsi" w:cstheme="minorHAnsi"/>
        </w:rPr>
        <w:t xml:space="preserve"> </w:t>
      </w:r>
      <w:bookmarkEnd w:id="2"/>
      <w:bookmarkEnd w:id="4"/>
      <w:r w:rsidR="009C5203" w:rsidRPr="0006790F">
        <w:rPr>
          <w:rFonts w:asciiTheme="minorHAnsi" w:hAnsiTheme="minorHAnsi" w:cstheme="minorHAnsi"/>
          <w:i/>
        </w:rPr>
        <w:t xml:space="preserve">(vypište konkrétně co </w:t>
      </w:r>
      <w:r w:rsidR="00AC4EBB">
        <w:rPr>
          <w:rFonts w:asciiTheme="minorHAnsi" w:hAnsiTheme="minorHAnsi" w:cstheme="minorHAnsi"/>
          <w:i/>
        </w:rPr>
        <w:t>uplatňujete a v čem je žádoucí pokračovat</w:t>
      </w:r>
      <w:r w:rsidR="009C5203" w:rsidRPr="0006790F">
        <w:rPr>
          <w:rFonts w:asciiTheme="minorHAnsi" w:hAnsiTheme="minorHAnsi" w:cstheme="minorHAnsi"/>
          <w:i/>
        </w:rPr>
        <w:t>)</w:t>
      </w:r>
    </w:p>
    <w:p w14:paraId="33681B3A" w14:textId="164FE5B3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  <w:bookmarkStart w:id="5" w:name="_Hlk77754067"/>
      <w:bookmarkEnd w:id="3"/>
    </w:p>
    <w:p w14:paraId="35C28943" w14:textId="63988C39" w:rsidR="00603A65" w:rsidRPr="007D4167" w:rsidRDefault="00501B8B" w:rsidP="00F30F7A">
      <w:pPr>
        <w:rPr>
          <w:rFonts w:asciiTheme="minorHAnsi" w:hAnsiTheme="minorHAnsi" w:cstheme="minorHAnsi"/>
          <w:szCs w:val="24"/>
        </w:rPr>
      </w:pPr>
      <w:r w:rsidRPr="00AC4EBB">
        <w:rPr>
          <w:rFonts w:asciiTheme="minorHAnsi" w:hAnsiTheme="minorHAnsi" w:cstheme="minorHAnsi"/>
          <w:b/>
          <w:szCs w:val="24"/>
          <w:u w:val="single"/>
        </w:rPr>
        <w:t>Očekávání od poradenské služby v PPP, navrhovaná opatření ze strany školy</w:t>
      </w:r>
      <w:r w:rsidRPr="00A82BE4">
        <w:rPr>
          <w:rFonts w:asciiTheme="minorHAnsi" w:hAnsiTheme="minorHAnsi" w:cstheme="minorHAnsi"/>
          <w:b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B1286F" w:rsidRPr="00A82BE4">
        <w:rPr>
          <w:rFonts w:asciiTheme="minorHAnsi" w:hAnsiTheme="minorHAnsi" w:cstheme="minorHAnsi"/>
          <w:szCs w:val="24"/>
        </w:rPr>
        <w:t xml:space="preserve"> </w:t>
      </w:r>
    </w:p>
    <w:p w14:paraId="76B4B99C" w14:textId="77777777" w:rsidR="006D2A3E" w:rsidRDefault="006D2A3E" w:rsidP="00900294">
      <w:pPr>
        <w:rPr>
          <w:rFonts w:asciiTheme="minorHAnsi" w:hAnsiTheme="minorHAnsi" w:cstheme="minorHAnsi"/>
          <w:b/>
          <w:szCs w:val="24"/>
        </w:rPr>
      </w:pPr>
    </w:p>
    <w:p w14:paraId="7F4292CF" w14:textId="55AA05FE" w:rsidR="00501B8B" w:rsidRDefault="00501B8B" w:rsidP="00900294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="00AC4EBB" w:rsidRPr="00AC4EBB">
        <w:rPr>
          <w:rFonts w:asciiTheme="minorHAnsi" w:hAnsiTheme="minorHAnsi" w:cstheme="minorHAnsi"/>
          <w:b/>
          <w:bCs/>
          <w:szCs w:val="24"/>
        </w:rPr>
        <w:t xml:space="preserve"> sdělení</w:t>
      </w:r>
      <w:r w:rsidR="00AC4EBB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526A94" w:rsidRPr="00A82BE4">
        <w:rPr>
          <w:rFonts w:asciiTheme="minorHAnsi" w:hAnsiTheme="minorHAnsi" w:cstheme="minorHAnsi"/>
          <w:szCs w:val="24"/>
        </w:rPr>
        <w:t xml:space="preserve"> </w:t>
      </w:r>
    </w:p>
    <w:p w14:paraId="18620281" w14:textId="77777777" w:rsidR="00AC4EBB" w:rsidRPr="00A82BE4" w:rsidRDefault="00AC4EBB" w:rsidP="00900294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999"/>
        <w:gridCol w:w="4246"/>
        <w:gridCol w:w="857"/>
        <w:gridCol w:w="1417"/>
        <w:gridCol w:w="2943"/>
      </w:tblGrid>
      <w:tr w:rsidR="0048467B" w:rsidRPr="0041084C" w14:paraId="1DC25645" w14:textId="77777777" w:rsidTr="00F771C8">
        <w:tc>
          <w:tcPr>
            <w:tcW w:w="999" w:type="dxa"/>
          </w:tcPr>
          <w:bookmarkEnd w:id="5"/>
          <w:p w14:paraId="22DECFC8" w14:textId="1524B4DC" w:rsidR="0041084C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Vyplnil/a</w:t>
            </w:r>
            <w:r w:rsidR="0041084C" w:rsidRPr="0041084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103" w:type="dxa"/>
            <w:gridSpan w:val="2"/>
          </w:tcPr>
          <w:p w14:paraId="58D5E4AD" w14:textId="4734E797" w:rsidR="008D283D" w:rsidRPr="0041084C" w:rsidRDefault="008D283D" w:rsidP="003A668A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20B2A375" w14:textId="27A27248" w:rsidR="0041084C" w:rsidRPr="0041084C" w:rsidRDefault="0041084C" w:rsidP="0048467B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 w:rsidRPr="0041084C">
              <w:rPr>
                <w:rFonts w:asciiTheme="minorHAnsi" w:hAnsiTheme="minorHAnsi" w:cstheme="minorHAnsi"/>
                <w:szCs w:val="24"/>
              </w:rPr>
              <w:t>Datum:</w:t>
            </w: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14:paraId="0035747C" w14:textId="77777777" w:rsidR="0041084C" w:rsidRPr="0041084C" w:rsidRDefault="0041084C" w:rsidP="0041084C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0CF" w:rsidRPr="0041084C" w14:paraId="4D068387" w14:textId="77777777" w:rsidTr="00F771C8">
        <w:tc>
          <w:tcPr>
            <w:tcW w:w="5245" w:type="dxa"/>
            <w:gridSpan w:val="2"/>
            <w:tcBorders>
              <w:top w:val="dotted" w:sz="4" w:space="0" w:color="auto"/>
            </w:tcBorders>
          </w:tcPr>
          <w:p w14:paraId="1A11B033" w14:textId="02D42A5B" w:rsidR="004D30CF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lang w:eastAsia="zh-TW"/>
              </w:rPr>
              <w:t>Kontaktní pracovník školy pro komunikaci s PPP – jméno: e-ma</w:t>
            </w:r>
            <w:r w:rsidRPr="003A668A">
              <w:rPr>
                <w:lang w:eastAsia="zh-TW"/>
              </w:rPr>
              <w:t>il</w:t>
            </w:r>
            <w:r w:rsidR="00845A65">
              <w:rPr>
                <w:lang w:eastAsia="zh-TW"/>
              </w:rPr>
              <w:t xml:space="preserve"> a telefonický kontakt</w:t>
            </w:r>
            <w:r w:rsidR="004D30CF"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217" w:type="dxa"/>
            <w:gridSpan w:val="3"/>
            <w:tcBorders>
              <w:bottom w:val="dotted" w:sz="4" w:space="0" w:color="auto"/>
            </w:tcBorders>
          </w:tcPr>
          <w:p w14:paraId="7981F06F" w14:textId="77777777" w:rsidR="003A668A" w:rsidRDefault="003A668A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  <w:p w14:paraId="33A145FB" w14:textId="08F1D621" w:rsidR="009D3C2D" w:rsidRPr="0041084C" w:rsidRDefault="009D3C2D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71C8" w:rsidRPr="0041084C" w14:paraId="7BA84EFB" w14:textId="77777777" w:rsidTr="00F771C8">
        <w:tc>
          <w:tcPr>
            <w:tcW w:w="5245" w:type="dxa"/>
            <w:gridSpan w:val="2"/>
          </w:tcPr>
          <w:p w14:paraId="567CCB06" w14:textId="4378E620" w:rsidR="00F771C8" w:rsidRDefault="00F771C8" w:rsidP="003A668A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lang w:eastAsia="zh-TW"/>
              </w:rPr>
              <w:t>datová schránka školy:</w:t>
            </w:r>
          </w:p>
        </w:tc>
        <w:tc>
          <w:tcPr>
            <w:tcW w:w="521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8594C0" w14:textId="77777777" w:rsidR="00F771C8" w:rsidRDefault="00F771C8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CD220B2" w14:textId="02905A06" w:rsidR="004C32DE" w:rsidRPr="00BA0512" w:rsidRDefault="004C32DE" w:rsidP="009C5203">
      <w:pPr>
        <w:rPr>
          <w:rFonts w:asciiTheme="minorHAnsi" w:hAnsiTheme="minorHAnsi" w:cstheme="minorHAnsi"/>
        </w:rPr>
      </w:pPr>
      <w:r w:rsidRPr="00531F7E">
        <w:rPr>
          <w:rFonts w:asciiTheme="minorHAnsi" w:hAnsiTheme="minorHAnsi" w:cstheme="minorHAnsi"/>
          <w:b/>
        </w:rPr>
        <w:t>Za pečlivé vyplnění Vám</w:t>
      </w:r>
      <w:r>
        <w:rPr>
          <w:rFonts w:asciiTheme="minorHAnsi" w:hAnsiTheme="minorHAnsi" w:cstheme="minorHAnsi"/>
          <w:b/>
        </w:rPr>
        <w:t xml:space="preserve"> v</w:t>
      </w:r>
      <w:r w:rsidRPr="00531F7E">
        <w:rPr>
          <w:rFonts w:asciiTheme="minorHAnsi" w:hAnsiTheme="minorHAnsi" w:cstheme="minorHAnsi"/>
          <w:b/>
        </w:rPr>
        <w:t>elmi děkujeme!</w:t>
      </w: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sectPr w:rsidR="004C32DE" w:rsidRPr="00BA0512" w:rsidSect="008F34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9F93" w14:textId="77777777" w:rsidR="000B260F" w:rsidRDefault="000B260F" w:rsidP="00423A46">
      <w:pPr>
        <w:spacing w:after="0" w:line="240" w:lineRule="auto"/>
      </w:pPr>
      <w:r>
        <w:separator/>
      </w:r>
    </w:p>
  </w:endnote>
  <w:endnote w:type="continuationSeparator" w:id="0">
    <w:p w14:paraId="43F2A9FD" w14:textId="77777777" w:rsidR="000B260F" w:rsidRDefault="000B260F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D1C" w14:textId="17C03005" w:rsidR="00EA7DF0" w:rsidRPr="00843E52" w:rsidRDefault="00EA7DF0" w:rsidP="00EA7DF0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1D91F63A" w14:textId="77777777" w:rsidR="008F34D2" w:rsidRDefault="008F3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CA4" w14:textId="3FF8A6CB" w:rsidR="00BA0512" w:rsidRPr="00843E52" w:rsidRDefault="00BA0512" w:rsidP="00BA051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</w:t>
    </w:r>
    <w:r>
      <w:t> </w:t>
    </w:r>
    <w:r w:rsidRPr="00843E52">
      <w:t>296</w:t>
    </w:r>
  </w:p>
  <w:p w14:paraId="4611228B" w14:textId="77777777" w:rsidR="00BA0512" w:rsidRDefault="00BA0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5D52" w14:textId="77777777" w:rsidR="000B260F" w:rsidRDefault="000B260F" w:rsidP="00423A46">
      <w:pPr>
        <w:spacing w:after="0" w:line="240" w:lineRule="auto"/>
      </w:pPr>
      <w:r>
        <w:separator/>
      </w:r>
    </w:p>
  </w:footnote>
  <w:footnote w:type="continuationSeparator" w:id="0">
    <w:p w14:paraId="3DC2075D" w14:textId="77777777" w:rsidR="000B260F" w:rsidRDefault="000B260F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A8EC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9504" behindDoc="1" locked="0" layoutInCell="1" allowOverlap="1" wp14:anchorId="7ED3282A" wp14:editId="05B8DCD4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570143C5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6691B4D4" w14:textId="77777777" w:rsidR="00EA7DF0" w:rsidRPr="00BA0512" w:rsidRDefault="00EA7DF0" w:rsidP="00EA7DF0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0AFA927B" w14:textId="77777777" w:rsidR="008F34D2" w:rsidRPr="00EA7DF0" w:rsidRDefault="008F34D2" w:rsidP="00EA7D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BD0" w14:textId="7BC6F3BE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noProof/>
        <w:sz w:val="16"/>
        <w:szCs w:val="21"/>
        <w:lang w:eastAsia="cs-CZ"/>
      </w:rPr>
      <w:drawing>
        <wp:anchor distT="0" distB="0" distL="114300" distR="114300" simplePos="0" relativeHeight="251667456" behindDoc="1" locked="0" layoutInCell="1" allowOverlap="1" wp14:anchorId="2475ABD5" wp14:editId="514DCCB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IČO: 70847142</w:t>
    </w:r>
  </w:p>
  <w:p w14:paraId="24BEA15E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Královéhradecká 513,</w:t>
    </w:r>
  </w:p>
  <w:p w14:paraId="40414EB7" w14:textId="77777777" w:rsidR="00BA0512" w:rsidRPr="00BA0512" w:rsidRDefault="00BA0512" w:rsidP="00BA0512">
    <w:pPr>
      <w:tabs>
        <w:tab w:val="center" w:pos="4536"/>
        <w:tab w:val="right" w:pos="9072"/>
      </w:tabs>
      <w:spacing w:after="0" w:line="220" w:lineRule="exact"/>
      <w:rPr>
        <w:rFonts w:ascii="Fira Sans Extra Condensed" w:eastAsia="Times New Roman" w:hAnsi="Fira Sans Extra Condensed"/>
        <w:sz w:val="16"/>
        <w:szCs w:val="21"/>
        <w:lang w:eastAsia="cs-CZ"/>
      </w:rPr>
    </w:pP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</w:r>
    <w:r w:rsidRPr="00BA0512">
      <w:rPr>
        <w:rFonts w:ascii="Fira Sans Extra Condensed" w:eastAsia="Times New Roman" w:hAnsi="Fira Sans Extra Condensed"/>
        <w:sz w:val="16"/>
        <w:szCs w:val="21"/>
        <w:lang w:eastAsia="cs-CZ"/>
      </w:rPr>
      <w:tab/>
      <w:t>562 01 Ústí nad Orlicí</w:t>
    </w:r>
  </w:p>
  <w:p w14:paraId="44D1F027" w14:textId="1AFD2025" w:rsidR="00FB317A" w:rsidRPr="00BA0512" w:rsidRDefault="00FB317A" w:rsidP="00BA0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435779">
    <w:abstractNumId w:val="4"/>
  </w:num>
  <w:num w:numId="2" w16cid:durableId="2044474131">
    <w:abstractNumId w:val="1"/>
  </w:num>
  <w:num w:numId="3" w16cid:durableId="1430272687">
    <w:abstractNumId w:val="5"/>
  </w:num>
  <w:num w:numId="4" w16cid:durableId="484199905">
    <w:abstractNumId w:val="3"/>
  </w:num>
  <w:num w:numId="5" w16cid:durableId="2146391937">
    <w:abstractNumId w:val="2"/>
  </w:num>
  <w:num w:numId="6" w16cid:durableId="1754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45FC6"/>
    <w:rsid w:val="0006790F"/>
    <w:rsid w:val="000705FA"/>
    <w:rsid w:val="000737CF"/>
    <w:rsid w:val="00096624"/>
    <w:rsid w:val="00096E8B"/>
    <w:rsid w:val="000B1A8D"/>
    <w:rsid w:val="000B260F"/>
    <w:rsid w:val="000D516D"/>
    <w:rsid w:val="000F3178"/>
    <w:rsid w:val="00100F6A"/>
    <w:rsid w:val="00121D16"/>
    <w:rsid w:val="00162D82"/>
    <w:rsid w:val="00166FA4"/>
    <w:rsid w:val="00185A1D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36C20"/>
    <w:rsid w:val="002400ED"/>
    <w:rsid w:val="002549EA"/>
    <w:rsid w:val="00255D13"/>
    <w:rsid w:val="00257636"/>
    <w:rsid w:val="00271000"/>
    <w:rsid w:val="0027681A"/>
    <w:rsid w:val="00286EAB"/>
    <w:rsid w:val="00296500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445DE"/>
    <w:rsid w:val="00445745"/>
    <w:rsid w:val="00457F3A"/>
    <w:rsid w:val="004726B6"/>
    <w:rsid w:val="00473776"/>
    <w:rsid w:val="00477844"/>
    <w:rsid w:val="00480726"/>
    <w:rsid w:val="0048467B"/>
    <w:rsid w:val="00484F99"/>
    <w:rsid w:val="00491E5D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5E4F79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D2A3E"/>
    <w:rsid w:val="006D5695"/>
    <w:rsid w:val="006D6236"/>
    <w:rsid w:val="006F5ACD"/>
    <w:rsid w:val="00701DFE"/>
    <w:rsid w:val="00737157"/>
    <w:rsid w:val="0074546F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45A65"/>
    <w:rsid w:val="008502EE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8F34D2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D3C2D"/>
    <w:rsid w:val="009E2578"/>
    <w:rsid w:val="009F0756"/>
    <w:rsid w:val="009F1074"/>
    <w:rsid w:val="009F339F"/>
    <w:rsid w:val="00A21182"/>
    <w:rsid w:val="00A21A02"/>
    <w:rsid w:val="00A30A01"/>
    <w:rsid w:val="00A32DEB"/>
    <w:rsid w:val="00A371A5"/>
    <w:rsid w:val="00A54457"/>
    <w:rsid w:val="00A82BE4"/>
    <w:rsid w:val="00AC4EBB"/>
    <w:rsid w:val="00AC7592"/>
    <w:rsid w:val="00AD04A9"/>
    <w:rsid w:val="00AD0B94"/>
    <w:rsid w:val="00AD0D34"/>
    <w:rsid w:val="00B07B6B"/>
    <w:rsid w:val="00B105A8"/>
    <w:rsid w:val="00B10B26"/>
    <w:rsid w:val="00B1286F"/>
    <w:rsid w:val="00B507F5"/>
    <w:rsid w:val="00B5400E"/>
    <w:rsid w:val="00B5410E"/>
    <w:rsid w:val="00B82726"/>
    <w:rsid w:val="00B93EC8"/>
    <w:rsid w:val="00BA0512"/>
    <w:rsid w:val="00BC064A"/>
    <w:rsid w:val="00BE394F"/>
    <w:rsid w:val="00BF6474"/>
    <w:rsid w:val="00C012B6"/>
    <w:rsid w:val="00C22D87"/>
    <w:rsid w:val="00C24D67"/>
    <w:rsid w:val="00C25D23"/>
    <w:rsid w:val="00C308F6"/>
    <w:rsid w:val="00C67892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B5A26"/>
    <w:rsid w:val="00DC140E"/>
    <w:rsid w:val="00E434C8"/>
    <w:rsid w:val="00E47C68"/>
    <w:rsid w:val="00E55472"/>
    <w:rsid w:val="00E57832"/>
    <w:rsid w:val="00E75B5F"/>
    <w:rsid w:val="00E77770"/>
    <w:rsid w:val="00E80F75"/>
    <w:rsid w:val="00EA63BC"/>
    <w:rsid w:val="00EA7DF0"/>
    <w:rsid w:val="00EB27C7"/>
    <w:rsid w:val="00ED4075"/>
    <w:rsid w:val="00EE2970"/>
    <w:rsid w:val="00EF7FAF"/>
    <w:rsid w:val="00F0173F"/>
    <w:rsid w:val="00F30F7A"/>
    <w:rsid w:val="00F41DEA"/>
    <w:rsid w:val="00F43282"/>
    <w:rsid w:val="00F606D9"/>
    <w:rsid w:val="00F63A67"/>
    <w:rsid w:val="00F771C8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35702531741D7B65628AEE11F7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576F-E2D5-4C0F-B024-D670901BE3EF}"/>
      </w:docPartPr>
      <w:docPartBody>
        <w:p w:rsidR="00AE2A38" w:rsidRDefault="001D68A6" w:rsidP="001D68A6">
          <w:pPr>
            <w:pStyle w:val="CF535702531741D7B65628AEE11F7178"/>
          </w:pPr>
          <w:r w:rsidRPr="0006790F">
            <w:rPr>
              <w:rStyle w:val="Zstupntext"/>
              <w:rFonts w:cs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Extra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43"/>
    <w:rsid w:val="000358E6"/>
    <w:rsid w:val="000836AA"/>
    <w:rsid w:val="00107E30"/>
    <w:rsid w:val="00114FEE"/>
    <w:rsid w:val="0015376F"/>
    <w:rsid w:val="00161A53"/>
    <w:rsid w:val="00177BA4"/>
    <w:rsid w:val="001D68A6"/>
    <w:rsid w:val="00334F18"/>
    <w:rsid w:val="0038262F"/>
    <w:rsid w:val="00441881"/>
    <w:rsid w:val="00575773"/>
    <w:rsid w:val="005D7B43"/>
    <w:rsid w:val="00621C34"/>
    <w:rsid w:val="00635C7E"/>
    <w:rsid w:val="00687879"/>
    <w:rsid w:val="006B71E1"/>
    <w:rsid w:val="006F5DE7"/>
    <w:rsid w:val="00786BA1"/>
    <w:rsid w:val="0079200D"/>
    <w:rsid w:val="007C6F07"/>
    <w:rsid w:val="009067EE"/>
    <w:rsid w:val="009204AD"/>
    <w:rsid w:val="009B3A51"/>
    <w:rsid w:val="00A22EA8"/>
    <w:rsid w:val="00A30B03"/>
    <w:rsid w:val="00A67F86"/>
    <w:rsid w:val="00A96DF8"/>
    <w:rsid w:val="00AE2A38"/>
    <w:rsid w:val="00B45302"/>
    <w:rsid w:val="00BC5934"/>
    <w:rsid w:val="00E616BD"/>
    <w:rsid w:val="00E67B1E"/>
    <w:rsid w:val="00EB348C"/>
    <w:rsid w:val="00F84F2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68A6"/>
    <w:rPr>
      <w:color w:val="808080"/>
    </w:rPr>
  </w:style>
  <w:style w:type="paragraph" w:customStyle="1" w:styleId="CF535702531741D7B65628AEE11F7178">
    <w:name w:val="CF535702531741D7B65628AEE11F7178"/>
    <w:rsid w:val="001D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187-4BA0-48F3-B7D5-5C2188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Lenka Krúpová</cp:lastModifiedBy>
  <cp:revision>5</cp:revision>
  <cp:lastPrinted>2023-01-20T12:00:00Z</cp:lastPrinted>
  <dcterms:created xsi:type="dcterms:W3CDTF">2023-11-27T11:17:00Z</dcterms:created>
  <dcterms:modified xsi:type="dcterms:W3CDTF">2023-11-29T06:04:00Z</dcterms:modified>
</cp:coreProperties>
</file>