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2769" w14:textId="77777777" w:rsidR="00824A55" w:rsidRPr="00A234AF" w:rsidRDefault="00824A55" w:rsidP="00824A55">
      <w:pPr>
        <w:pStyle w:val="Normlnweb"/>
        <w:jc w:val="center"/>
        <w:rPr>
          <w:rFonts w:ascii="Verdana" w:hAnsi="Verdana"/>
          <w:b/>
          <w:bCs/>
          <w:sz w:val="22"/>
          <w:szCs w:val="22"/>
          <w:u w:val="single"/>
        </w:rPr>
      </w:pP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Інформована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згода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законного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представника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учня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з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його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участю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в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програмі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селективної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первинної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профілактики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Перед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дошкою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,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за</w:t>
      </w:r>
      <w:proofErr w:type="spellEnd"/>
      <w:r w:rsidRPr="00A234AF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  <w:u w:val="single"/>
        </w:rPr>
        <w:t>дошкою</w:t>
      </w:r>
      <w:proofErr w:type="spellEnd"/>
    </w:p>
    <w:p w14:paraId="71FCD044" w14:textId="77777777" w:rsidR="00824A55" w:rsidRPr="00A234AF" w:rsidRDefault="00824A55" w:rsidP="00824A55">
      <w:pPr>
        <w:pStyle w:val="Normlnweb"/>
        <w:rPr>
          <w:rFonts w:ascii="Verdana" w:hAnsi="Verdana"/>
          <w:sz w:val="22"/>
          <w:szCs w:val="22"/>
        </w:rPr>
      </w:pPr>
      <w:proofErr w:type="spellStart"/>
      <w:r w:rsidRPr="00A234AF">
        <w:rPr>
          <w:rFonts w:ascii="Verdana" w:hAnsi="Verdana"/>
          <w:sz w:val="22"/>
          <w:szCs w:val="22"/>
        </w:rPr>
        <w:t>Програма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селективної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первинної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профілактики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проходитиме</w:t>
      </w:r>
      <w:proofErr w:type="spellEnd"/>
      <w:r w:rsidRPr="00A234AF">
        <w:rPr>
          <w:rFonts w:ascii="Verdana" w:hAnsi="Verdana"/>
          <w:sz w:val="22"/>
          <w:szCs w:val="22"/>
        </w:rPr>
        <w:t xml:space="preserve"> у </w:t>
      </w:r>
      <w:proofErr w:type="spellStart"/>
      <w:r w:rsidRPr="00A234AF">
        <w:rPr>
          <w:rFonts w:ascii="Verdana" w:hAnsi="Verdana"/>
          <w:sz w:val="22"/>
          <w:szCs w:val="22"/>
        </w:rPr>
        <w:t>школі</w:t>
      </w:r>
      <w:proofErr w:type="spellEnd"/>
      <w:r w:rsidRPr="00A234AF">
        <w:rPr>
          <w:rFonts w:ascii="Verdana" w:hAnsi="Verdana"/>
          <w:sz w:val="22"/>
          <w:szCs w:val="22"/>
        </w:rPr>
        <w:t xml:space="preserve"> (</w:t>
      </w:r>
      <w:proofErr w:type="spellStart"/>
      <w:r w:rsidRPr="00A234AF">
        <w:rPr>
          <w:rFonts w:ascii="Verdana" w:hAnsi="Verdana"/>
          <w:sz w:val="22"/>
          <w:szCs w:val="22"/>
        </w:rPr>
        <w:t>або</w:t>
      </w:r>
      <w:proofErr w:type="spellEnd"/>
      <w:r w:rsidRPr="00A234AF">
        <w:rPr>
          <w:rFonts w:ascii="Verdana" w:hAnsi="Verdana"/>
          <w:sz w:val="22"/>
          <w:szCs w:val="22"/>
        </w:rPr>
        <w:t xml:space="preserve"> в </w:t>
      </w:r>
      <w:proofErr w:type="spellStart"/>
      <w:r w:rsidRPr="00A234AF">
        <w:rPr>
          <w:rFonts w:ascii="Verdana" w:hAnsi="Verdana"/>
          <w:sz w:val="22"/>
          <w:szCs w:val="22"/>
        </w:rPr>
        <w:t>педагогіко-психологічному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консультативному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центрі</w:t>
      </w:r>
      <w:proofErr w:type="spellEnd"/>
      <w:r w:rsidRPr="00A234AF">
        <w:rPr>
          <w:rFonts w:ascii="Verdana" w:hAnsi="Verdana"/>
          <w:sz w:val="22"/>
          <w:szCs w:val="22"/>
        </w:rPr>
        <w:t xml:space="preserve"> в </w:t>
      </w:r>
      <w:proofErr w:type="spellStart"/>
      <w:r w:rsidRPr="00A234AF">
        <w:rPr>
          <w:rFonts w:ascii="Verdana" w:hAnsi="Verdana"/>
          <w:sz w:val="22"/>
          <w:szCs w:val="22"/>
        </w:rPr>
        <w:t>Усті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над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Орліці</w:t>
      </w:r>
      <w:proofErr w:type="spellEnd"/>
      <w:r w:rsidRPr="00A234AF">
        <w:rPr>
          <w:rFonts w:ascii="Verdana" w:hAnsi="Verdana"/>
          <w:sz w:val="22"/>
          <w:szCs w:val="22"/>
        </w:rPr>
        <w:t xml:space="preserve">), </w:t>
      </w:r>
      <w:proofErr w:type="spellStart"/>
      <w:r w:rsidRPr="00A234AF">
        <w:rPr>
          <w:rFonts w:ascii="Verdana" w:hAnsi="Verdana"/>
          <w:sz w:val="22"/>
          <w:szCs w:val="22"/>
        </w:rPr>
        <w:t>під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керівництвом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спеціалістів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Усті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над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Орліцького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педагогіко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A234AF">
        <w:rPr>
          <w:rFonts w:ascii="Verdana" w:hAnsi="Verdana"/>
          <w:sz w:val="22"/>
          <w:szCs w:val="22"/>
        </w:rPr>
        <w:t>психологічного</w:t>
      </w:r>
      <w:proofErr w:type="spellEnd"/>
      <w:r w:rsidRPr="00A234AF">
        <w:rPr>
          <w:rFonts w:ascii="Verdana" w:hAnsi="Verdana"/>
          <w:sz w:val="22"/>
          <w:szCs w:val="22"/>
        </w:rPr>
        <w:t xml:space="preserve">  </w:t>
      </w:r>
      <w:proofErr w:type="spellStart"/>
      <w:r w:rsidRPr="00A234AF">
        <w:rPr>
          <w:rFonts w:ascii="Verdana" w:hAnsi="Verdana"/>
          <w:sz w:val="22"/>
          <w:szCs w:val="22"/>
        </w:rPr>
        <w:t>консультаційного</w:t>
      </w:r>
      <w:proofErr w:type="spellEnd"/>
      <w:proofErr w:type="gram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центру</w:t>
      </w:r>
      <w:proofErr w:type="spellEnd"/>
      <w:r w:rsidRPr="00A234AF">
        <w:rPr>
          <w:rFonts w:ascii="Verdana" w:hAnsi="Verdana"/>
          <w:sz w:val="22"/>
          <w:szCs w:val="22"/>
        </w:rPr>
        <w:t>.</w:t>
      </w:r>
    </w:p>
    <w:p w14:paraId="0ACEBAEA" w14:textId="77777777" w:rsidR="00824A55" w:rsidRPr="00A234AF" w:rsidRDefault="00824A55" w:rsidP="00824A55">
      <w:pPr>
        <w:pStyle w:val="Normlnweb"/>
        <w:rPr>
          <w:rFonts w:ascii="Verdana" w:hAnsi="Verdana"/>
          <w:sz w:val="22"/>
          <w:szCs w:val="22"/>
        </w:rPr>
      </w:pPr>
      <w:proofErr w:type="spellStart"/>
      <w:r w:rsidRPr="00A234AF">
        <w:rPr>
          <w:rFonts w:ascii="Verdana" w:hAnsi="Verdana"/>
          <w:sz w:val="22"/>
          <w:szCs w:val="22"/>
        </w:rPr>
        <w:t>Це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програма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вибіркової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первинної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профілактики</w:t>
      </w:r>
      <w:proofErr w:type="spellEnd"/>
      <w:r w:rsidRPr="00A234AF">
        <w:rPr>
          <w:rFonts w:ascii="Verdana" w:hAnsi="Verdana"/>
          <w:sz w:val="22"/>
          <w:szCs w:val="22"/>
        </w:rPr>
        <w:t xml:space="preserve">, </w:t>
      </w:r>
      <w:proofErr w:type="spellStart"/>
      <w:r w:rsidRPr="00A234AF">
        <w:rPr>
          <w:rFonts w:ascii="Verdana" w:hAnsi="Verdana"/>
          <w:sz w:val="22"/>
          <w:szCs w:val="22"/>
        </w:rPr>
        <w:t>спрямована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на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покращення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клімату</w:t>
      </w:r>
      <w:proofErr w:type="spellEnd"/>
      <w:r w:rsidRPr="00A234AF">
        <w:rPr>
          <w:rFonts w:ascii="Verdana" w:hAnsi="Verdana"/>
          <w:sz w:val="22"/>
          <w:szCs w:val="22"/>
        </w:rPr>
        <w:t xml:space="preserve"> в </w:t>
      </w:r>
      <w:proofErr w:type="spellStart"/>
      <w:r w:rsidRPr="00A234AF">
        <w:rPr>
          <w:rFonts w:ascii="Verdana" w:hAnsi="Verdana"/>
          <w:sz w:val="22"/>
          <w:szCs w:val="22"/>
        </w:rPr>
        <w:t>класному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колективі</w:t>
      </w:r>
      <w:proofErr w:type="spellEnd"/>
      <w:r w:rsidRPr="00A234AF">
        <w:rPr>
          <w:rFonts w:ascii="Verdana" w:hAnsi="Verdana"/>
          <w:sz w:val="22"/>
          <w:szCs w:val="22"/>
        </w:rPr>
        <w:t xml:space="preserve">, </w:t>
      </w:r>
      <w:proofErr w:type="spellStart"/>
      <w:r w:rsidRPr="00A234AF">
        <w:rPr>
          <w:rFonts w:ascii="Verdana" w:hAnsi="Verdana"/>
          <w:sz w:val="22"/>
          <w:szCs w:val="22"/>
        </w:rPr>
        <w:t>або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на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вирішення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проблем</w:t>
      </w:r>
      <w:proofErr w:type="spellEnd"/>
      <w:r w:rsidRPr="00A234AF">
        <w:rPr>
          <w:rFonts w:ascii="Verdana" w:hAnsi="Verdana"/>
          <w:sz w:val="22"/>
          <w:szCs w:val="22"/>
        </w:rPr>
        <w:t xml:space="preserve"> у </w:t>
      </w:r>
      <w:proofErr w:type="spellStart"/>
      <w:r w:rsidRPr="00A234AF">
        <w:rPr>
          <w:rFonts w:ascii="Verdana" w:hAnsi="Verdana"/>
          <w:sz w:val="22"/>
          <w:szCs w:val="22"/>
        </w:rPr>
        <w:t>колективі</w:t>
      </w:r>
      <w:proofErr w:type="spellEnd"/>
      <w:r w:rsidRPr="00A234AF">
        <w:rPr>
          <w:rFonts w:ascii="Verdana" w:hAnsi="Verdana"/>
          <w:sz w:val="22"/>
          <w:szCs w:val="22"/>
        </w:rPr>
        <w:t xml:space="preserve">. </w:t>
      </w:r>
      <w:proofErr w:type="spellStart"/>
      <w:r w:rsidRPr="00A234AF">
        <w:rPr>
          <w:rFonts w:ascii="Verdana" w:hAnsi="Verdana"/>
          <w:sz w:val="22"/>
          <w:szCs w:val="22"/>
        </w:rPr>
        <w:t>Програма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реалізується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у </w:t>
      </w:r>
      <w:proofErr w:type="spellStart"/>
      <w:r w:rsidRPr="00A234AF">
        <w:rPr>
          <w:rFonts w:ascii="Verdana" w:hAnsi="Verdana"/>
          <w:sz w:val="22"/>
          <w:szCs w:val="22"/>
        </w:rPr>
        <w:t>формі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кількох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зустрічей</w:t>
      </w:r>
      <w:proofErr w:type="spellEnd"/>
      <w:r w:rsidRPr="00A234AF">
        <w:rPr>
          <w:rFonts w:ascii="Verdana" w:hAnsi="Verdana"/>
          <w:sz w:val="22"/>
          <w:szCs w:val="22"/>
        </w:rPr>
        <w:t xml:space="preserve"> з </w:t>
      </w:r>
      <w:proofErr w:type="spellStart"/>
      <w:r w:rsidRPr="00A234AF">
        <w:rPr>
          <w:rFonts w:ascii="Verdana" w:hAnsi="Verdana"/>
          <w:sz w:val="22"/>
          <w:szCs w:val="22"/>
        </w:rPr>
        <w:t>класним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колективом</w:t>
      </w:r>
      <w:proofErr w:type="spellEnd"/>
      <w:r w:rsidRPr="00A234AF">
        <w:rPr>
          <w:rFonts w:ascii="Verdana" w:hAnsi="Verdana"/>
          <w:sz w:val="22"/>
          <w:szCs w:val="22"/>
        </w:rPr>
        <w:t xml:space="preserve">. </w:t>
      </w:r>
      <w:proofErr w:type="spellStart"/>
      <w:r w:rsidRPr="00A234AF">
        <w:rPr>
          <w:rFonts w:ascii="Verdana" w:hAnsi="Verdana"/>
          <w:sz w:val="22"/>
          <w:szCs w:val="22"/>
        </w:rPr>
        <w:t>Буде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мінімум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дві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зустрічі</w:t>
      </w:r>
      <w:proofErr w:type="spellEnd"/>
      <w:r w:rsidRPr="00A234AF">
        <w:rPr>
          <w:rFonts w:ascii="Verdana" w:hAnsi="Verdana"/>
          <w:sz w:val="22"/>
          <w:szCs w:val="22"/>
        </w:rPr>
        <w:t xml:space="preserve">, </w:t>
      </w:r>
      <w:proofErr w:type="spellStart"/>
      <w:r w:rsidRPr="00A234AF">
        <w:rPr>
          <w:rFonts w:ascii="Verdana" w:hAnsi="Verdana"/>
          <w:sz w:val="22"/>
          <w:szCs w:val="22"/>
        </w:rPr>
        <w:t>максимум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п’ять</w:t>
      </w:r>
      <w:proofErr w:type="spellEnd"/>
      <w:r w:rsidRPr="00A234AF">
        <w:rPr>
          <w:rFonts w:ascii="Verdana" w:hAnsi="Verdana"/>
          <w:sz w:val="22"/>
          <w:szCs w:val="22"/>
        </w:rPr>
        <w:t xml:space="preserve">. </w:t>
      </w:r>
      <w:proofErr w:type="spellStart"/>
      <w:r w:rsidRPr="00A234AF">
        <w:rPr>
          <w:rFonts w:ascii="Verdana" w:hAnsi="Verdana"/>
          <w:sz w:val="22"/>
          <w:szCs w:val="22"/>
        </w:rPr>
        <w:t>Кількість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зустрічей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визначається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фахівцями</w:t>
      </w:r>
      <w:proofErr w:type="spellEnd"/>
      <w:r w:rsidRPr="00A234AF">
        <w:rPr>
          <w:rFonts w:ascii="Verdana" w:hAnsi="Verdana"/>
          <w:sz w:val="22"/>
          <w:szCs w:val="22"/>
        </w:rPr>
        <w:t xml:space="preserve"> ППЦ, </w:t>
      </w:r>
      <w:proofErr w:type="spellStart"/>
      <w:r w:rsidRPr="00A234AF">
        <w:rPr>
          <w:rFonts w:ascii="Verdana" w:hAnsi="Verdana"/>
          <w:sz w:val="22"/>
          <w:szCs w:val="22"/>
        </w:rPr>
        <w:t>виходячи</w:t>
      </w:r>
      <w:proofErr w:type="spellEnd"/>
      <w:r w:rsidRPr="00A234AF">
        <w:rPr>
          <w:rFonts w:ascii="Verdana" w:hAnsi="Verdana"/>
          <w:sz w:val="22"/>
          <w:szCs w:val="22"/>
        </w:rPr>
        <w:t xml:space="preserve"> з </w:t>
      </w:r>
      <w:proofErr w:type="spellStart"/>
      <w:r w:rsidRPr="00A234AF">
        <w:rPr>
          <w:rFonts w:ascii="Verdana" w:hAnsi="Verdana"/>
          <w:sz w:val="22"/>
          <w:szCs w:val="22"/>
        </w:rPr>
        <w:t>наказу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школи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поточної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ситуації</w:t>
      </w:r>
      <w:proofErr w:type="spellEnd"/>
      <w:r w:rsidRPr="00A234AF">
        <w:rPr>
          <w:rFonts w:ascii="Verdana" w:hAnsi="Verdana"/>
          <w:sz w:val="22"/>
          <w:szCs w:val="22"/>
        </w:rPr>
        <w:t xml:space="preserve"> в </w:t>
      </w:r>
      <w:proofErr w:type="spellStart"/>
      <w:r w:rsidRPr="00A234AF">
        <w:rPr>
          <w:rFonts w:ascii="Verdana" w:hAnsi="Verdana"/>
          <w:sz w:val="22"/>
          <w:szCs w:val="22"/>
        </w:rPr>
        <w:t>класному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колективі</w:t>
      </w:r>
      <w:proofErr w:type="spellEnd"/>
      <w:r w:rsidRPr="00A234AF">
        <w:rPr>
          <w:rFonts w:ascii="Verdana" w:hAnsi="Verdana"/>
          <w:sz w:val="22"/>
          <w:szCs w:val="22"/>
        </w:rPr>
        <w:t>.</w:t>
      </w:r>
    </w:p>
    <w:p w14:paraId="37E56060" w14:textId="77777777" w:rsidR="00824A55" w:rsidRPr="00A234AF" w:rsidRDefault="00824A55" w:rsidP="00824A55">
      <w:pPr>
        <w:pStyle w:val="Normlnweb"/>
        <w:rPr>
          <w:rFonts w:ascii="Verdana" w:hAnsi="Verdana"/>
          <w:sz w:val="22"/>
          <w:szCs w:val="22"/>
        </w:rPr>
      </w:pPr>
      <w:proofErr w:type="spellStart"/>
      <w:r w:rsidRPr="00A234AF">
        <w:rPr>
          <w:rFonts w:ascii="Verdana" w:hAnsi="Verdana"/>
          <w:sz w:val="22"/>
          <w:szCs w:val="22"/>
        </w:rPr>
        <w:t>Програма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селективної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первинної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профілактики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працює</w:t>
      </w:r>
      <w:proofErr w:type="spellEnd"/>
      <w:r w:rsidRPr="00A234AF">
        <w:rPr>
          <w:rFonts w:ascii="Verdana" w:hAnsi="Verdana"/>
          <w:sz w:val="22"/>
          <w:szCs w:val="22"/>
        </w:rPr>
        <w:t xml:space="preserve"> з </w:t>
      </w:r>
      <w:proofErr w:type="spellStart"/>
      <w:r w:rsidRPr="00A234AF">
        <w:rPr>
          <w:rFonts w:ascii="Verdana" w:hAnsi="Verdana"/>
          <w:sz w:val="22"/>
          <w:szCs w:val="22"/>
        </w:rPr>
        <w:t>колективом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класу</w:t>
      </w:r>
      <w:proofErr w:type="spellEnd"/>
      <w:r w:rsidRPr="00A234AF">
        <w:rPr>
          <w:rFonts w:ascii="Verdana" w:hAnsi="Verdana"/>
          <w:sz w:val="22"/>
          <w:szCs w:val="22"/>
        </w:rPr>
        <w:t xml:space="preserve"> в </w:t>
      </w:r>
      <w:proofErr w:type="spellStart"/>
      <w:r w:rsidRPr="00A234AF">
        <w:rPr>
          <w:rFonts w:ascii="Verdana" w:hAnsi="Verdana"/>
          <w:sz w:val="22"/>
          <w:szCs w:val="22"/>
        </w:rPr>
        <w:t>цілому</w:t>
      </w:r>
      <w:proofErr w:type="spellEnd"/>
      <w:r w:rsidRPr="00A234AF">
        <w:rPr>
          <w:rFonts w:ascii="Verdana" w:hAnsi="Verdana"/>
          <w:sz w:val="22"/>
          <w:szCs w:val="22"/>
        </w:rPr>
        <w:t xml:space="preserve">. </w:t>
      </w:r>
      <w:proofErr w:type="spellStart"/>
      <w:r w:rsidRPr="00A234AF">
        <w:rPr>
          <w:rFonts w:ascii="Verdana" w:hAnsi="Verdana"/>
          <w:sz w:val="22"/>
          <w:szCs w:val="22"/>
        </w:rPr>
        <w:t>Використовуються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прийоми</w:t>
      </w:r>
      <w:proofErr w:type="spellEnd"/>
      <w:r w:rsidRPr="00A234AF">
        <w:rPr>
          <w:rFonts w:ascii="Verdana" w:hAnsi="Verdana"/>
          <w:sz w:val="22"/>
          <w:szCs w:val="22"/>
        </w:rPr>
        <w:t xml:space="preserve">, </w:t>
      </w:r>
      <w:proofErr w:type="spellStart"/>
      <w:r w:rsidRPr="00A234AF">
        <w:rPr>
          <w:rFonts w:ascii="Verdana" w:hAnsi="Verdana"/>
          <w:sz w:val="22"/>
          <w:szCs w:val="22"/>
        </w:rPr>
        <w:t>що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сприяють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взаємній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співпраці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толерантності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між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учнями</w:t>
      </w:r>
      <w:proofErr w:type="spellEnd"/>
      <w:r w:rsidRPr="00A234AF">
        <w:rPr>
          <w:rFonts w:ascii="Verdana" w:hAnsi="Verdana"/>
          <w:sz w:val="22"/>
          <w:szCs w:val="22"/>
        </w:rPr>
        <w:t xml:space="preserve">. </w:t>
      </w:r>
      <w:proofErr w:type="spellStart"/>
      <w:r w:rsidRPr="00A234AF">
        <w:rPr>
          <w:rFonts w:ascii="Verdana" w:hAnsi="Verdana"/>
          <w:sz w:val="22"/>
          <w:szCs w:val="22"/>
        </w:rPr>
        <w:t>Акцент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також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робиться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на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повазі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дорослих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авторитетів</w:t>
      </w:r>
      <w:proofErr w:type="spellEnd"/>
      <w:r w:rsidRPr="00A234AF">
        <w:rPr>
          <w:rFonts w:ascii="Verdana" w:hAnsi="Verdana"/>
          <w:sz w:val="22"/>
          <w:szCs w:val="22"/>
        </w:rPr>
        <w:t>.</w:t>
      </w:r>
    </w:p>
    <w:p w14:paraId="75AF13A5" w14:textId="77777777" w:rsidR="00824A55" w:rsidRPr="00A234AF" w:rsidRDefault="00824A55" w:rsidP="00824A55">
      <w:pPr>
        <w:pStyle w:val="Normlnweb"/>
        <w:rPr>
          <w:rFonts w:ascii="Verdana" w:hAnsi="Verdana"/>
          <w:sz w:val="22"/>
          <w:szCs w:val="22"/>
        </w:rPr>
      </w:pPr>
      <w:proofErr w:type="spellStart"/>
      <w:r w:rsidRPr="00A234AF">
        <w:rPr>
          <w:rFonts w:ascii="Verdana" w:hAnsi="Verdana"/>
          <w:sz w:val="22"/>
          <w:szCs w:val="22"/>
        </w:rPr>
        <w:t>Соціометричні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опитування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можуть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бути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частиною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роботи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класу</w:t>
      </w:r>
      <w:proofErr w:type="spellEnd"/>
      <w:r w:rsidRPr="00A234AF">
        <w:rPr>
          <w:rFonts w:ascii="Verdana" w:hAnsi="Verdana"/>
          <w:sz w:val="22"/>
          <w:szCs w:val="22"/>
        </w:rPr>
        <w:t xml:space="preserve">. </w:t>
      </w:r>
      <w:proofErr w:type="spellStart"/>
      <w:r w:rsidRPr="00A234AF">
        <w:rPr>
          <w:rFonts w:ascii="Verdana" w:hAnsi="Verdana"/>
          <w:sz w:val="22"/>
          <w:szCs w:val="22"/>
        </w:rPr>
        <w:t>Найбільш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часто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використовуваним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методом</w:t>
      </w:r>
      <w:proofErr w:type="spellEnd"/>
      <w:r w:rsidRPr="00A234AF">
        <w:rPr>
          <w:rFonts w:ascii="Verdana" w:hAnsi="Verdana"/>
          <w:sz w:val="22"/>
          <w:szCs w:val="22"/>
        </w:rPr>
        <w:t xml:space="preserve"> є </w:t>
      </w:r>
      <w:proofErr w:type="spellStart"/>
      <w:r w:rsidRPr="00A234AF">
        <w:rPr>
          <w:rFonts w:ascii="Verdana" w:hAnsi="Verdana"/>
          <w:sz w:val="22"/>
          <w:szCs w:val="22"/>
        </w:rPr>
        <w:t>соціометрична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рейтингова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анкета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SO-RA-D, </w:t>
      </w:r>
      <w:proofErr w:type="spellStart"/>
      <w:r w:rsidRPr="00A234AF">
        <w:rPr>
          <w:rFonts w:ascii="Verdana" w:hAnsi="Verdana"/>
          <w:sz w:val="22"/>
          <w:szCs w:val="22"/>
        </w:rPr>
        <w:t>анкета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B-3 </w:t>
      </w:r>
      <w:proofErr w:type="spellStart"/>
      <w:r w:rsidRPr="00A234AF">
        <w:rPr>
          <w:rFonts w:ascii="Verdana" w:hAnsi="Verdana"/>
          <w:sz w:val="22"/>
          <w:szCs w:val="22"/>
        </w:rPr>
        <w:t>або</w:t>
      </w:r>
      <w:proofErr w:type="spellEnd"/>
      <w:r w:rsidRPr="00A234AF">
        <w:rPr>
          <w:rFonts w:ascii="Verdana" w:hAnsi="Verdana"/>
          <w:sz w:val="22"/>
          <w:szCs w:val="22"/>
        </w:rPr>
        <w:t xml:space="preserve"> B-4. </w:t>
      </w:r>
      <w:proofErr w:type="spellStart"/>
      <w:r w:rsidRPr="00A234AF">
        <w:rPr>
          <w:rFonts w:ascii="Verdana" w:hAnsi="Verdana"/>
          <w:sz w:val="22"/>
          <w:szCs w:val="22"/>
        </w:rPr>
        <w:t>Це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перевірений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метод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діагностики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стосунків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взаємодій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між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учнями</w:t>
      </w:r>
      <w:proofErr w:type="spellEnd"/>
      <w:r w:rsidRPr="00A234AF">
        <w:rPr>
          <w:rFonts w:ascii="Verdana" w:hAnsi="Verdana"/>
          <w:sz w:val="22"/>
          <w:szCs w:val="22"/>
        </w:rPr>
        <w:t xml:space="preserve">, </w:t>
      </w:r>
      <w:proofErr w:type="spellStart"/>
      <w:r w:rsidRPr="00A234AF">
        <w:rPr>
          <w:rFonts w:ascii="Verdana" w:hAnsi="Verdana"/>
          <w:sz w:val="22"/>
          <w:szCs w:val="22"/>
        </w:rPr>
        <w:t>результати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якого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можна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використати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для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подальшої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роботи</w:t>
      </w:r>
      <w:proofErr w:type="spellEnd"/>
      <w:r w:rsidRPr="00A234AF">
        <w:rPr>
          <w:rFonts w:ascii="Verdana" w:hAnsi="Verdana"/>
          <w:sz w:val="22"/>
          <w:szCs w:val="22"/>
        </w:rPr>
        <w:t xml:space="preserve"> з </w:t>
      </w:r>
      <w:proofErr w:type="spellStart"/>
      <w:r w:rsidRPr="00A234AF">
        <w:rPr>
          <w:rFonts w:ascii="Verdana" w:hAnsi="Verdana"/>
          <w:sz w:val="22"/>
          <w:szCs w:val="22"/>
        </w:rPr>
        <w:t>класом</w:t>
      </w:r>
      <w:proofErr w:type="spellEnd"/>
      <w:r w:rsidRPr="00A234AF">
        <w:rPr>
          <w:rFonts w:ascii="Verdana" w:hAnsi="Verdana"/>
          <w:sz w:val="22"/>
          <w:szCs w:val="22"/>
        </w:rPr>
        <w:t xml:space="preserve">. </w:t>
      </w:r>
      <w:r w:rsidRPr="00A234AF">
        <w:rPr>
          <w:rFonts w:ascii="Verdana" w:hAnsi="Verdana"/>
          <w:sz w:val="22"/>
          <w:szCs w:val="22"/>
        </w:rPr>
        <w:br/>
      </w:r>
      <w:proofErr w:type="spellStart"/>
      <w:r w:rsidRPr="00A234AF">
        <w:rPr>
          <w:rFonts w:ascii="Verdana" w:hAnsi="Verdana"/>
          <w:sz w:val="22"/>
          <w:szCs w:val="22"/>
        </w:rPr>
        <w:t>Оцінку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результатів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розглядатимуться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як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конфіденційні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дані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відповідно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Закону</w:t>
      </w:r>
      <w:proofErr w:type="spellEnd"/>
      <w:r w:rsidRPr="00A234AF">
        <w:rPr>
          <w:rFonts w:ascii="Verdana" w:hAnsi="Verdana"/>
          <w:sz w:val="22"/>
          <w:szCs w:val="22"/>
        </w:rPr>
        <w:t xml:space="preserve"> № 101/2000 </w:t>
      </w:r>
      <w:proofErr w:type="spellStart"/>
      <w:r w:rsidRPr="00A234AF">
        <w:rPr>
          <w:rFonts w:ascii="Verdana" w:hAnsi="Verdana"/>
          <w:sz w:val="22"/>
          <w:szCs w:val="22"/>
        </w:rPr>
        <w:t>ст</w:t>
      </w:r>
      <w:proofErr w:type="spellEnd"/>
      <w:r w:rsidRPr="00A234AF">
        <w:rPr>
          <w:rFonts w:ascii="Verdana" w:hAnsi="Verdana"/>
          <w:sz w:val="22"/>
          <w:szCs w:val="22"/>
        </w:rPr>
        <w:t xml:space="preserve">., </w:t>
      </w:r>
      <w:proofErr w:type="spellStart"/>
      <w:r w:rsidRPr="00A234AF">
        <w:rPr>
          <w:rFonts w:ascii="Verdana" w:hAnsi="Verdana"/>
          <w:sz w:val="22"/>
          <w:szCs w:val="22"/>
        </w:rPr>
        <w:t>Про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захист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персональних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даних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із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змінами</w:t>
      </w:r>
      <w:proofErr w:type="spellEnd"/>
      <w:r w:rsidRPr="00A234AF">
        <w:rPr>
          <w:rFonts w:ascii="Verdana" w:hAnsi="Verdana"/>
          <w:sz w:val="22"/>
          <w:szCs w:val="22"/>
        </w:rPr>
        <w:t>.</w:t>
      </w:r>
    </w:p>
    <w:p w14:paraId="589199CD" w14:textId="77777777" w:rsidR="00824A55" w:rsidRPr="00A234AF" w:rsidRDefault="00824A55" w:rsidP="00824A55">
      <w:pPr>
        <w:pStyle w:val="Normlnweb"/>
        <w:rPr>
          <w:rFonts w:ascii="Verdana" w:hAnsi="Verdana"/>
          <w:sz w:val="22"/>
          <w:szCs w:val="22"/>
        </w:rPr>
      </w:pPr>
      <w:proofErr w:type="spellStart"/>
      <w:r w:rsidRPr="00A234AF">
        <w:rPr>
          <w:rFonts w:ascii="Verdana" w:hAnsi="Verdana"/>
          <w:sz w:val="22"/>
          <w:szCs w:val="22"/>
        </w:rPr>
        <w:t>Усі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дані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інформація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вважаються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конфіденційними</w:t>
      </w:r>
      <w:proofErr w:type="spellEnd"/>
      <w:r w:rsidRPr="00A234AF">
        <w:rPr>
          <w:rFonts w:ascii="Verdana" w:hAnsi="Verdana"/>
          <w:sz w:val="22"/>
          <w:szCs w:val="22"/>
        </w:rPr>
        <w:t xml:space="preserve">. </w:t>
      </w:r>
      <w:proofErr w:type="spellStart"/>
      <w:r w:rsidRPr="00A234AF">
        <w:rPr>
          <w:rFonts w:ascii="Verdana" w:hAnsi="Verdana"/>
          <w:sz w:val="22"/>
          <w:szCs w:val="22"/>
        </w:rPr>
        <w:t>Письмова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документація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щодо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програм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первинної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профілактики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зберігається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в ППЦ в </w:t>
      </w:r>
      <w:proofErr w:type="spellStart"/>
      <w:r w:rsidRPr="00A234AF">
        <w:rPr>
          <w:rFonts w:ascii="Verdana" w:hAnsi="Verdana"/>
          <w:sz w:val="22"/>
          <w:szCs w:val="22"/>
        </w:rPr>
        <w:t>Усті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над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Орліці</w:t>
      </w:r>
      <w:proofErr w:type="spellEnd"/>
      <w:r w:rsidRPr="00A234AF">
        <w:rPr>
          <w:rFonts w:ascii="Verdana" w:hAnsi="Verdana"/>
          <w:sz w:val="22"/>
          <w:szCs w:val="22"/>
        </w:rPr>
        <w:t xml:space="preserve">. З </w:t>
      </w:r>
      <w:proofErr w:type="spellStart"/>
      <w:r w:rsidRPr="00A234AF">
        <w:rPr>
          <w:rFonts w:ascii="Verdana" w:hAnsi="Verdana"/>
          <w:sz w:val="22"/>
          <w:szCs w:val="22"/>
        </w:rPr>
        <w:t>кожної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програми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складається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письмовий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звіт</w:t>
      </w:r>
      <w:proofErr w:type="spellEnd"/>
      <w:r w:rsidRPr="00A234AF">
        <w:rPr>
          <w:rFonts w:ascii="Verdana" w:hAnsi="Verdana"/>
          <w:sz w:val="22"/>
          <w:szCs w:val="22"/>
        </w:rPr>
        <w:t xml:space="preserve">, в </w:t>
      </w:r>
      <w:proofErr w:type="spellStart"/>
      <w:r w:rsidRPr="00A234AF">
        <w:rPr>
          <w:rFonts w:ascii="Verdana" w:hAnsi="Verdana"/>
          <w:sz w:val="22"/>
          <w:szCs w:val="22"/>
        </w:rPr>
        <w:t>якому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описується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хід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програми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містяться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рекомендації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щодо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подальшої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роботи</w:t>
      </w:r>
      <w:proofErr w:type="spellEnd"/>
      <w:r w:rsidRPr="00A234AF">
        <w:rPr>
          <w:rFonts w:ascii="Verdana" w:hAnsi="Verdana"/>
          <w:sz w:val="22"/>
          <w:szCs w:val="22"/>
        </w:rPr>
        <w:t xml:space="preserve"> з </w:t>
      </w:r>
      <w:proofErr w:type="spellStart"/>
      <w:r w:rsidRPr="00A234AF">
        <w:rPr>
          <w:rFonts w:ascii="Verdana" w:hAnsi="Verdana"/>
          <w:sz w:val="22"/>
          <w:szCs w:val="22"/>
        </w:rPr>
        <w:t>класним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колективом</w:t>
      </w:r>
      <w:proofErr w:type="spellEnd"/>
      <w:r w:rsidRPr="00A234AF">
        <w:rPr>
          <w:rFonts w:ascii="Verdana" w:hAnsi="Verdana"/>
          <w:sz w:val="22"/>
          <w:szCs w:val="22"/>
        </w:rPr>
        <w:t xml:space="preserve">. </w:t>
      </w:r>
      <w:proofErr w:type="spellStart"/>
      <w:r w:rsidRPr="00A234AF">
        <w:rPr>
          <w:rFonts w:ascii="Verdana" w:hAnsi="Verdana"/>
          <w:sz w:val="22"/>
          <w:szCs w:val="22"/>
        </w:rPr>
        <w:t>Повідомлення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надсилається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директору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школи</w:t>
      </w:r>
      <w:proofErr w:type="spellEnd"/>
      <w:r w:rsidRPr="00A234AF">
        <w:rPr>
          <w:rFonts w:ascii="Verdana" w:hAnsi="Verdana"/>
          <w:sz w:val="22"/>
          <w:szCs w:val="22"/>
        </w:rPr>
        <w:t>.</w:t>
      </w:r>
    </w:p>
    <w:p w14:paraId="64C626DC" w14:textId="77777777" w:rsidR="00824A55" w:rsidRPr="00A234AF" w:rsidRDefault="00824A55" w:rsidP="00824A55">
      <w:pPr>
        <w:pStyle w:val="Normlnweb"/>
        <w:rPr>
          <w:rFonts w:ascii="Verdana" w:hAnsi="Verdana"/>
          <w:sz w:val="22"/>
          <w:szCs w:val="22"/>
        </w:rPr>
      </w:pPr>
      <w:proofErr w:type="spellStart"/>
      <w:r w:rsidRPr="00A234AF">
        <w:rPr>
          <w:rFonts w:ascii="Verdana" w:hAnsi="Verdana"/>
          <w:sz w:val="22"/>
          <w:szCs w:val="22"/>
        </w:rPr>
        <w:t>Додаткову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інформацію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програми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первинної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профілактики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можна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знайти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на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веб-сайті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hyperlink r:id="rId8" w:history="1">
        <w:r w:rsidRPr="00A234AF">
          <w:rPr>
            <w:rStyle w:val="Hypertextovodkaz"/>
            <w:rFonts w:ascii="Verdana" w:hAnsi="Verdana"/>
            <w:sz w:val="22"/>
            <w:szCs w:val="22"/>
          </w:rPr>
          <w:t>www.pppuo.cz</w:t>
        </w:r>
      </w:hyperlink>
      <w:r w:rsidRPr="00A234AF">
        <w:rPr>
          <w:rFonts w:ascii="Verdana" w:hAnsi="Verdana"/>
          <w:sz w:val="22"/>
          <w:szCs w:val="22"/>
        </w:rPr>
        <w:t xml:space="preserve"> у </w:t>
      </w:r>
      <w:proofErr w:type="spellStart"/>
      <w:proofErr w:type="gramStart"/>
      <w:r w:rsidRPr="00A234AF">
        <w:rPr>
          <w:rFonts w:ascii="Verdana" w:hAnsi="Verdana"/>
          <w:sz w:val="22"/>
          <w:szCs w:val="22"/>
        </w:rPr>
        <w:t>вкладці</w:t>
      </w:r>
      <w:proofErr w:type="spellEnd"/>
      <w:r w:rsidRPr="00A234AF">
        <w:rPr>
          <w:rFonts w:ascii="Verdana" w:hAnsi="Verdana"/>
          <w:sz w:val="22"/>
          <w:szCs w:val="22"/>
        </w:rPr>
        <w:t xml:space="preserve"> «</w:t>
      </w:r>
      <w:proofErr w:type="spellStart"/>
      <w:r w:rsidRPr="00A234AF">
        <w:rPr>
          <w:rFonts w:ascii="Verdana" w:hAnsi="Verdana"/>
          <w:sz w:val="22"/>
          <w:szCs w:val="22"/>
        </w:rPr>
        <w:t>Регіональний</w:t>
      </w:r>
      <w:proofErr w:type="spellEnd"/>
      <w:proofErr w:type="gram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центр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первинної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профілактики</w:t>
      </w:r>
      <w:proofErr w:type="spellEnd"/>
      <w:r w:rsidRPr="00A234AF">
        <w:rPr>
          <w:rFonts w:ascii="Verdana" w:hAnsi="Verdana"/>
          <w:sz w:val="22"/>
          <w:szCs w:val="22"/>
        </w:rPr>
        <w:t>».</w:t>
      </w:r>
    </w:p>
    <w:p w14:paraId="20CDBA83" w14:textId="77777777" w:rsidR="00824A55" w:rsidRPr="00A234AF" w:rsidRDefault="00824A55" w:rsidP="00824A55">
      <w:pPr>
        <w:pStyle w:val="Normlnweb"/>
        <w:rPr>
          <w:rFonts w:ascii="Verdana" w:hAnsi="Verdana"/>
          <w:sz w:val="22"/>
          <w:szCs w:val="22"/>
        </w:rPr>
      </w:pPr>
      <w:r w:rsidRPr="00A234AF">
        <w:rPr>
          <w:rFonts w:ascii="Verdana" w:hAnsi="Verdana"/>
          <w:b/>
          <w:bCs/>
          <w:sz w:val="22"/>
          <w:szCs w:val="22"/>
        </w:rPr>
        <w:t xml:space="preserve">Я </w:t>
      </w:r>
      <w:proofErr w:type="spellStart"/>
      <w:r w:rsidRPr="00A234AF">
        <w:rPr>
          <w:rFonts w:ascii="Verdana" w:hAnsi="Verdana"/>
          <w:b/>
          <w:bCs/>
          <w:sz w:val="22"/>
          <w:szCs w:val="22"/>
        </w:rPr>
        <w:t>погоджуюсь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на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участь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учня</w:t>
      </w:r>
      <w:proofErr w:type="spellEnd"/>
      <w:r w:rsidRPr="00A234AF">
        <w:rPr>
          <w:rFonts w:ascii="Verdana" w:hAnsi="Verdana"/>
          <w:sz w:val="22"/>
          <w:szCs w:val="22"/>
        </w:rPr>
        <w:t xml:space="preserve">, </w:t>
      </w:r>
      <w:proofErr w:type="spellStart"/>
      <w:r w:rsidRPr="00A234AF">
        <w:rPr>
          <w:rFonts w:ascii="Verdana" w:hAnsi="Verdana"/>
          <w:sz w:val="22"/>
          <w:szCs w:val="22"/>
        </w:rPr>
        <w:t>законним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представником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якого</w:t>
      </w:r>
      <w:proofErr w:type="spellEnd"/>
      <w:r w:rsidRPr="00A234AF">
        <w:rPr>
          <w:rFonts w:ascii="Verdana" w:hAnsi="Verdana"/>
          <w:sz w:val="22"/>
          <w:szCs w:val="22"/>
        </w:rPr>
        <w:t xml:space="preserve"> є, у </w:t>
      </w:r>
      <w:proofErr w:type="spellStart"/>
      <w:r w:rsidRPr="00A234AF">
        <w:rPr>
          <w:rFonts w:ascii="Verdana" w:hAnsi="Verdana"/>
          <w:sz w:val="22"/>
          <w:szCs w:val="22"/>
        </w:rPr>
        <w:t>програмі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селективної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первинної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профілактики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</w:rPr>
        <w:t>Перед</w:t>
      </w:r>
      <w:proofErr w:type="spellEnd"/>
      <w:r w:rsidRPr="00A234AF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</w:rPr>
        <w:t>дошкою</w:t>
      </w:r>
      <w:proofErr w:type="spellEnd"/>
      <w:r w:rsidRPr="00A234AF">
        <w:rPr>
          <w:rFonts w:ascii="Verdana" w:hAnsi="Verdana"/>
          <w:b/>
          <w:bCs/>
          <w:sz w:val="22"/>
          <w:szCs w:val="22"/>
        </w:rPr>
        <w:t xml:space="preserve">, </w:t>
      </w:r>
      <w:proofErr w:type="spellStart"/>
      <w:r w:rsidRPr="00A234AF">
        <w:rPr>
          <w:rFonts w:ascii="Verdana" w:hAnsi="Verdana"/>
          <w:b/>
          <w:bCs/>
          <w:sz w:val="22"/>
          <w:szCs w:val="22"/>
        </w:rPr>
        <w:t>за</w:t>
      </w:r>
      <w:proofErr w:type="spellEnd"/>
      <w:r w:rsidRPr="00A234AF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b/>
          <w:bCs/>
          <w:sz w:val="22"/>
          <w:szCs w:val="22"/>
        </w:rPr>
        <w:t>дошкою</w:t>
      </w:r>
      <w:proofErr w:type="spellEnd"/>
      <w:r w:rsidRPr="00A234AF">
        <w:rPr>
          <w:rFonts w:ascii="Verdana" w:hAnsi="Verdana"/>
          <w:sz w:val="22"/>
          <w:szCs w:val="22"/>
        </w:rPr>
        <w:t>.</w:t>
      </w:r>
    </w:p>
    <w:p w14:paraId="0F78FF58" w14:textId="77777777" w:rsidR="00824A55" w:rsidRPr="00A234AF" w:rsidRDefault="00824A55" w:rsidP="001D39BF">
      <w:pPr>
        <w:pStyle w:val="Normlnweb"/>
        <w:spacing w:after="0" w:afterAutospacing="0"/>
        <w:rPr>
          <w:rFonts w:ascii="Verdana" w:hAnsi="Verdana"/>
          <w:sz w:val="22"/>
          <w:szCs w:val="22"/>
        </w:rPr>
      </w:pPr>
      <w:proofErr w:type="spellStart"/>
      <w:r w:rsidRPr="00A234AF">
        <w:rPr>
          <w:rFonts w:ascii="Verdana" w:hAnsi="Verdana"/>
          <w:sz w:val="22"/>
          <w:szCs w:val="22"/>
        </w:rPr>
        <w:t>Збори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відбудуться</w:t>
      </w:r>
      <w:proofErr w:type="spellEnd"/>
      <w:r w:rsidRPr="00A234AF">
        <w:rPr>
          <w:rFonts w:ascii="Verdana" w:hAnsi="Verdana"/>
          <w:sz w:val="22"/>
          <w:szCs w:val="22"/>
        </w:rPr>
        <w:t xml:space="preserve"> 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</w:t>
      </w:r>
    </w:p>
    <w:p w14:paraId="4C79C5E5" w14:textId="77777777" w:rsidR="001D39BF" w:rsidRDefault="00824A55" w:rsidP="00824A55">
      <w:pPr>
        <w:pStyle w:val="Normlnweb"/>
        <w:rPr>
          <w:rFonts w:ascii="Verdana" w:hAnsi="Verdana"/>
          <w:sz w:val="22"/>
          <w:szCs w:val="22"/>
        </w:rPr>
      </w:pPr>
      <w:proofErr w:type="spellStart"/>
      <w:r w:rsidRPr="00A234AF">
        <w:rPr>
          <w:rFonts w:ascii="Verdana" w:hAnsi="Verdana"/>
          <w:sz w:val="22"/>
          <w:szCs w:val="22"/>
        </w:rPr>
        <w:t>Ім’я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прізвище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дитини</w:t>
      </w:r>
      <w:proofErr w:type="spellEnd"/>
      <w:r w:rsidRPr="00A234AF">
        <w:rPr>
          <w:rFonts w:ascii="Verdana" w:hAnsi="Verdana"/>
          <w:sz w:val="22"/>
          <w:szCs w:val="22"/>
        </w:rPr>
        <w:t xml:space="preserve">, </w:t>
      </w:r>
      <w:proofErr w:type="spellStart"/>
      <w:r w:rsidRPr="00A234AF">
        <w:rPr>
          <w:rFonts w:ascii="Verdana" w:hAnsi="Verdana"/>
          <w:sz w:val="22"/>
          <w:szCs w:val="22"/>
        </w:rPr>
        <w:t>дата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народження</w:t>
      </w:r>
      <w:proofErr w:type="spellEnd"/>
      <w:r w:rsidRPr="00A234A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</w:p>
    <w:p w14:paraId="2FE89EF3" w14:textId="67A9BEF5" w:rsidR="00824A55" w:rsidRPr="00A234AF" w:rsidRDefault="00824A55" w:rsidP="00824A55">
      <w:pPr>
        <w:pStyle w:val="Normlnweb"/>
        <w:rPr>
          <w:rFonts w:ascii="Verdana" w:hAnsi="Verdana"/>
          <w:sz w:val="22"/>
          <w:szCs w:val="22"/>
        </w:rPr>
      </w:pPr>
      <w:r w:rsidRPr="00A234AF">
        <w:rPr>
          <w:rFonts w:ascii="Verdana" w:hAnsi="Verdana"/>
          <w:sz w:val="22"/>
          <w:szCs w:val="22"/>
        </w:rPr>
        <w:t>……………………………………………………………</w:t>
      </w:r>
      <w:r w:rsidR="001D39BF">
        <w:rPr>
          <w:rFonts w:ascii="Verdana" w:hAnsi="Verdana"/>
          <w:sz w:val="22"/>
          <w:szCs w:val="22"/>
        </w:rPr>
        <w:t>…………………………………..</w:t>
      </w:r>
    </w:p>
    <w:p w14:paraId="0A268ACD" w14:textId="22F66A7C" w:rsidR="00824A55" w:rsidRPr="00A234AF" w:rsidRDefault="00824A55" w:rsidP="001D39BF">
      <w:pPr>
        <w:pStyle w:val="Normlnweb"/>
        <w:spacing w:after="0" w:afterAutospacing="0"/>
        <w:rPr>
          <w:rFonts w:ascii="Verdana" w:hAnsi="Verdana"/>
          <w:sz w:val="22"/>
          <w:szCs w:val="22"/>
        </w:rPr>
      </w:pPr>
      <w:proofErr w:type="spellStart"/>
      <w:r w:rsidRPr="00A234AF">
        <w:rPr>
          <w:rFonts w:ascii="Verdana" w:hAnsi="Verdana"/>
          <w:sz w:val="22"/>
          <w:szCs w:val="22"/>
        </w:rPr>
        <w:t>Дата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та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підпис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законного</w:t>
      </w:r>
      <w:proofErr w:type="spellEnd"/>
      <w:r w:rsidRPr="00A234AF">
        <w:rPr>
          <w:rFonts w:ascii="Verdana" w:hAnsi="Verdana"/>
          <w:sz w:val="22"/>
          <w:szCs w:val="22"/>
        </w:rPr>
        <w:t xml:space="preserve"> </w:t>
      </w:r>
      <w:proofErr w:type="spellStart"/>
      <w:r w:rsidRPr="00A234AF">
        <w:rPr>
          <w:rFonts w:ascii="Verdana" w:hAnsi="Verdana"/>
          <w:sz w:val="22"/>
          <w:szCs w:val="22"/>
        </w:rPr>
        <w:t>представника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A234AF">
        <w:rPr>
          <w:rFonts w:ascii="Verdana" w:hAnsi="Verdana"/>
          <w:sz w:val="22"/>
          <w:szCs w:val="22"/>
        </w:rPr>
        <w:t>………………………</w:t>
      </w:r>
      <w:r w:rsidR="001D39BF">
        <w:rPr>
          <w:rFonts w:ascii="Verdana" w:hAnsi="Verdana"/>
          <w:sz w:val="22"/>
          <w:szCs w:val="22"/>
        </w:rPr>
        <w:t>….</w:t>
      </w:r>
    </w:p>
    <w:p w14:paraId="56B4F06A" w14:textId="0E74214E" w:rsidR="0014304E" w:rsidRPr="0014304E" w:rsidRDefault="00BB6513" w:rsidP="0014304E"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37D27D4" wp14:editId="182E6409">
            <wp:simplePos x="0" y="0"/>
            <wp:positionH relativeFrom="margin">
              <wp:align>right</wp:align>
            </wp:positionH>
            <wp:positionV relativeFrom="margin">
              <wp:posOffset>7161530</wp:posOffset>
            </wp:positionV>
            <wp:extent cx="1704975" cy="14382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04E" w:rsidRPr="0014304E" w:rsidSect="003E1D69">
      <w:headerReference w:type="default" r:id="rId10"/>
      <w:footerReference w:type="default" r:id="rId11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645F" w14:textId="77777777" w:rsidR="008344A0" w:rsidRDefault="008344A0" w:rsidP="00301EA4">
      <w:r>
        <w:separator/>
      </w:r>
    </w:p>
  </w:endnote>
  <w:endnote w:type="continuationSeparator" w:id="0">
    <w:p w14:paraId="620834C8" w14:textId="77777777" w:rsidR="008344A0" w:rsidRDefault="008344A0" w:rsidP="00301EA4">
      <w:r>
        <w:continuationSeparator/>
      </w:r>
    </w:p>
  </w:endnote>
  <w:endnote w:type="continuationNotice" w:id="1">
    <w:p w14:paraId="28A90C8F" w14:textId="77777777" w:rsidR="008344A0" w:rsidRDefault="00834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6DE0" w14:textId="77777777" w:rsidR="008344A0" w:rsidRDefault="008344A0" w:rsidP="00301EA4">
      <w:r>
        <w:separator/>
      </w:r>
    </w:p>
  </w:footnote>
  <w:footnote w:type="continuationSeparator" w:id="0">
    <w:p w14:paraId="50EA575F" w14:textId="77777777" w:rsidR="008344A0" w:rsidRDefault="008344A0" w:rsidP="00301EA4">
      <w:r>
        <w:continuationSeparator/>
      </w:r>
    </w:p>
  </w:footnote>
  <w:footnote w:type="continuationNotice" w:id="1">
    <w:p w14:paraId="6BA8444A" w14:textId="77777777" w:rsidR="008344A0" w:rsidRDefault="00834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784E"/>
    <w:multiLevelType w:val="hybridMultilevel"/>
    <w:tmpl w:val="5688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4"/>
  </w:num>
  <w:num w:numId="5" w16cid:durableId="1652713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D39BF"/>
    <w:rsid w:val="001E5B34"/>
    <w:rsid w:val="00234AD8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24A55"/>
    <w:rsid w:val="008344A0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BB6513"/>
    <w:rsid w:val="00C43874"/>
    <w:rsid w:val="00C56786"/>
    <w:rsid w:val="00C677E1"/>
    <w:rsid w:val="00C8174C"/>
    <w:rsid w:val="00CA556F"/>
    <w:rsid w:val="00D74A08"/>
    <w:rsid w:val="00DA0AC6"/>
    <w:rsid w:val="00DD0390"/>
    <w:rsid w:val="00E37929"/>
    <w:rsid w:val="00E52DBE"/>
    <w:rsid w:val="00F0758A"/>
    <w:rsid w:val="00F549B8"/>
    <w:rsid w:val="00F56883"/>
    <w:rsid w:val="00F708DC"/>
    <w:rsid w:val="00F86688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BB6513"/>
    <w:pPr>
      <w:ind w:left="708"/>
    </w:pPr>
  </w:style>
  <w:style w:type="paragraph" w:styleId="Normlnweb">
    <w:name w:val="Normal (Web)"/>
    <w:basedOn w:val="Normln"/>
    <w:uiPriority w:val="99"/>
    <w:unhideWhenUsed/>
    <w:rsid w:val="00824A5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8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Milada Krausová</cp:lastModifiedBy>
  <cp:revision>3</cp:revision>
  <cp:lastPrinted>2022-12-22T15:53:00Z</cp:lastPrinted>
  <dcterms:created xsi:type="dcterms:W3CDTF">2023-01-15T15:50:00Z</dcterms:created>
  <dcterms:modified xsi:type="dcterms:W3CDTF">2023-01-23T10:47:00Z</dcterms:modified>
</cp:coreProperties>
</file>